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7541" w14:textId="77777777" w:rsidR="00424420" w:rsidRPr="003B3B22" w:rsidRDefault="00424420"/>
    <w:p w14:paraId="5C10439C" w14:textId="77777777" w:rsidR="003B3B22" w:rsidRPr="003B3B22" w:rsidRDefault="003B3B22"/>
    <w:p w14:paraId="76FEA165" w14:textId="77777777" w:rsidR="003B3B22" w:rsidRPr="003B3B22" w:rsidRDefault="003B3B22"/>
    <w:p w14:paraId="218284D9" w14:textId="77777777" w:rsidR="003B3B22" w:rsidRPr="003B3B22" w:rsidRDefault="003B3B22"/>
    <w:p w14:paraId="272F34B4" w14:textId="77777777" w:rsidR="003B3B22" w:rsidRPr="003B3B22" w:rsidRDefault="003B3B22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1.</w:t>
      </w:r>
      <w:r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Hedstrom, L. (Dec 2002). "Serine protease mechanism and specificity." </w:t>
      </w:r>
      <w:proofErr w:type="spellStart"/>
      <w:r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Chem</w:t>
      </w:r>
      <w:proofErr w:type="spellEnd"/>
      <w:r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Rev</w:t>
      </w:r>
      <w:proofErr w:type="spellEnd"/>
      <w:r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102 (12): 4501--24. http://www.ncbi.nlm.nih.gov/pubmed/12475199 </w:t>
      </w:r>
    </w:p>
    <w:p w14:paraId="590595E3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5" w:anchor="footnoteref2_g8yqr6k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Chapman HA,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Riese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RJ, Shi GP (1997). "Emerging roles for cysteine proteases in human biology."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Annu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. Rev. Physiol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59: 63--88. http://www.ncbi.nlm.nih.gov/pubmed/9074757 </w:t>
      </w:r>
    </w:p>
    <w:p w14:paraId="4653FDA8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6" w:anchor="footnoteref3_9xh6do1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3.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Arazi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A1, Neumann AU. "Modeling immune complex-mediated autoimmune inflammation."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J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Theor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Biol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. 2010 Dec 7;267(3):426-36. http://www.ncbi.nlm.nih.gov/pubmed/20832412 </w:t>
      </w:r>
    </w:p>
    <w:p w14:paraId="1F36E7DB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7" w:anchor="footnoteref4_74rm2l3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4.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P O Cano, L M Jerry, J P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Sladowski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, and C K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Osterland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"Circulating immune complexes in systemic lupus erythematosus."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Clin Exp Immunol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Aug 1977; 29(2): 197--204. http://www.ncbi.nlm.nih.gov/pmc/articles/PMC1541106/pdf/clinexpimmunol00234-0013.pdf </w:t>
      </w:r>
    </w:p>
    <w:p w14:paraId="18697D86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8" w:anchor="footnoteref5_sw5njd4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5.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Stauder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G,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Ransberger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K,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Streichhan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P, Van Schaik W,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Pollinger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W. "The use of hydrolytic enzymes as adjuvant therapy in AIDS/ARC/LAS patients."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Biomed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Pharmacother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. 1988;42(1):31-4. http://www.ncbi.nlm.nih.gov/pubmed/3408806 </w:t>
      </w:r>
    </w:p>
    <w:p w14:paraId="220143AA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9" w:anchor="footnoteref6_7yxdwku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6.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Cecil Adams. "Is it aerodynamically impossible for bumblebees to fly?"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The Straight Dope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May 4, 1990. (Accessed 24 Jun 2014.) http://www.straightdope.com/columns/read/1076/is-it-aerodynamically-impossible-for-bumblebees-to-fly </w:t>
      </w:r>
    </w:p>
    <w:p w14:paraId="258D9D43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0" w:anchor="footnoteref7_eg6c4d8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7.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Brad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Rachman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, "Unique Features and Application of Non-Animal Derived Enzymes."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Clinical Nutrition Insights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510 8/97 Vol. 5, No. 10. (Accessed 24 Jun 2014.) http://acudoc.com/Digestive%20Enzymes.PDF </w:t>
      </w:r>
    </w:p>
    <w:p w14:paraId="44D6D846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1" w:anchor="footnoteref8_7sx3lef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8.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Laura P. Hale. "Proteolytic activity and immunogenicity of oral bromelain within the gastrointestinal tract of mice."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International Immunopharmacology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Volume 4, Issue 2, February 2004, Pages 255--264. http://www.sciencedirect.com/science/article/pii/S1567576903002972 </w:t>
      </w:r>
    </w:p>
    <w:p w14:paraId="0133D378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2" w:anchor="footnoteref9_dq9xd3a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9.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KOLAC C., STREICHHAN P., LEHR C.-M. "Oral bioavailability of proteolytic enzymes."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European journal of pharmaceutics and biopharmaceutics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1996, vol. 42, no4, pp. 222-232 (68 ref.) http://cat.inist.fr/?aModele=afficheN&amp;cpsidt=3191444 </w:t>
      </w:r>
    </w:p>
    <w:p w14:paraId="3C44547F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3" w:anchor="footnoteref10_m65jtrm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10.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http://www.ncbi.nlm.nih.gov/pubmed/?term=nattokinase </w:t>
      </w:r>
    </w:p>
    <w:p w14:paraId="246A64EE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4" w:anchor="footnoteref11_g49k04m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11.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http://www.ncbi.nlm.nih.gov/pubmed/?term=bromelain+inflammation </w:t>
      </w:r>
    </w:p>
    <w:p w14:paraId="20AEC6C5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5" w:anchor="footnoteref12_38jzp8r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12.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Stauder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G. "Pharmacological effects of oral enzyme combinations."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Cas Lek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Cesk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1995 Oct 4;134(19):620-4. http://www.ncbi.nlm.nih.gov/pubmed/7585874 </w:t>
      </w:r>
    </w:p>
    <w:p w14:paraId="6C0C31E8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6" w:anchor="footnoteref13_3cx6sus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13.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Nouza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K. "Systemic enzyme therapy in diseases of the vascular system."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Bratisl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Lek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Listy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1995 Oct;96(10):566-9. http://www.ncbi.nlm.nih.gov/pubmed/8620329 </w:t>
      </w:r>
    </w:p>
    <w:p w14:paraId="2AE36FEB" w14:textId="77777777" w:rsid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17" w:anchor="footnoteref14_wmt9ini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14.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Beuth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J. "Proteolytic enzyme therapy in evidence-based complementary oncology: fact or fiction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?"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Integr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Cancer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Ther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2008 Dec;7(4):311-6.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doi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: 10.1177/1534735408327251. http://www.ncbi.nlm.nih.gov/pubmed/19116226 </w:t>
      </w:r>
    </w:p>
    <w:p w14:paraId="72494DBB" w14:textId="77777777" w:rsidR="003B3B22" w:rsidRDefault="003B3B22" w:rsidP="003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0137E417" w14:textId="77777777" w:rsidR="003B3B22" w:rsidRDefault="003B3B22" w:rsidP="003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58360239" w14:textId="77777777" w:rsidR="003B3B22" w:rsidRDefault="003B3B22" w:rsidP="003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2B002392" w14:textId="77777777" w:rsidR="003B3B22" w:rsidRDefault="003B3B22" w:rsidP="003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3F615555" w14:textId="77777777" w:rsidR="003B3B22" w:rsidRPr="003B3B22" w:rsidRDefault="003B3B22" w:rsidP="003B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141367B0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18" w:anchor="footnoteref15_46w0ztj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15.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Desser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L,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Rehberger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Paukovits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W. "Proteolytic enzymes and amylase induce cytokine production in human peripheral blood mononuclear cells in vitro."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Cancer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Biother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1994;9:253-63. http://www.ncbi.nlm.nih.gov/pubmed/7529614 </w:t>
      </w:r>
    </w:p>
    <w:p w14:paraId="477D7B31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19" w:anchor="footnoteref16_ynxpk8e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16.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Fitzhugh DJ1, Shan S, Dewhirst MW, Hale LP. "Bromelain treatment decreases neutrophil migration to sites of inflammation."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Clin Immuno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l. 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2008 Jul;128(1):66-74. http://www.ncbi.nlm.nih.gov/pmc/articles/PMC2516972/ </w:t>
      </w:r>
    </w:p>
    <w:p w14:paraId="33EBDFBE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20" w:anchor="footnoteref17_25xs7jn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17.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Tassman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G,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Zafran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J,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Zayon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G. "A double-blind crossover study of a plant proteolytic enzyme in oral surgery."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J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Dent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Med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1965;20:51--4. http://www.ncbi.nlm.nih.gov/pubmed/14282458 </w:t>
      </w:r>
    </w:p>
    <w:p w14:paraId="7AF346CC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1" w:anchor="footnoteref18_p68ciqa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18.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Cirelli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MG. "Treatment of inflammation and edema with bromelain."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Delaware Med J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1962;34:159--67. http://www.ncbi.nlm.nih.gov/pubmed/13879585 </w:t>
      </w:r>
    </w:p>
    <w:p w14:paraId="61F00AF3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2" w:anchor="footnoteref19_q5jk16j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19.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Brien S,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Lewith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G, Walker A, Hicks SM, Middleton D. "Bromelain as a Treatment for Osteoarthritis: a Review of Clinical Studies."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Evid Based Complement Alternat Med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2004 Dec;1(3):251-257. http://www.ncbi.nlm.nih.gov/pmc/articles/PMC538506/ </w:t>
      </w:r>
    </w:p>
    <w:p w14:paraId="50E0FC72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3" w:anchor="footnoteref20_optc4hs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20.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Akhtar NM1, Naseer R, Farooqi AZ, Aziz W, Nazir M. "Oral enzyme combination versus diclofenac in the treatment of osteoarthritis of the knee--a double-blind prospective randomized study."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Clin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Rheumatol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2004 Oct;23(5):410-5. http://www.ncbi.nlm.nih.gov/pubmed/15278753 </w:t>
      </w:r>
    </w:p>
    <w:p w14:paraId="62417808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24" w:anchor="footnoteref21_dey50kn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21.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Heinicke R, van der Wal L, Yokoyama M. "Effect of bromelain (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Ananase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) on human platelet aggregation."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Experientia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1972;28:844--5. http://www.ncbi.nlm.nih.gov/pubmed/4658882 </w:t>
      </w:r>
    </w:p>
    <w:p w14:paraId="04A6A3DA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5" w:anchor="footnoteref22_7t3lpzn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nl-BE"/>
          </w:rPr>
          <w:t>22.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>Juhasz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B,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>Thirunavukkarasu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M,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>Pant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R,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>Zhan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L,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>Penumathsa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SV, et al. 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"Bromelain induces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cardioprotection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against ischemia-reperfusion injury through Akt/FOXO pathway in rat myocardium."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Am J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Physiol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Heart Circ Physiol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2008 Mar;294(3):H1365-70. http://www.ncbi.nlm.nih.gov/pmc/articles/PMC2581828/ </w:t>
      </w:r>
    </w:p>
    <w:p w14:paraId="07E8869D" w14:textId="77777777" w:rsidR="00BB66BE" w:rsidRDefault="00000000" w:rsidP="00BB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26" w:anchor="footnoteref23_yfoe0zp" w:history="1"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23.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Rakhimov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MR. "Anti-inflammatory activity of domestic papain]."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Eksp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Klin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  <w:t>Farmakol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. 2001 Jul-Aug;64(4):48-9. http://www.ncbi.nlm.nih.gov/pubmed/11589110 </w:t>
      </w:r>
    </w:p>
    <w:p w14:paraId="7E80F326" w14:textId="77777777" w:rsidR="003B3B22" w:rsidRPr="003B3B22" w:rsidRDefault="00000000" w:rsidP="00BB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7" w:anchor="footnoteref27_zwim2yr" w:history="1">
        <w:r w:rsid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24</w:t>
        </w:r>
        <w:r w:rsidR="003B3B22" w:rsidRP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Fossati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A. "Anti-inflammatory effects of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seaprose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-S on various inflammation models."  </w:t>
      </w:r>
      <w:r w:rsidR="003B3B22" w:rsidRPr="00BB66B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Drugs Exp Clin Res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1999;25(6):263-70. http://www.ncbi.nlm.nih.gov/pubmed/10713864 </w:t>
      </w:r>
    </w:p>
    <w:p w14:paraId="33FCE8E6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8" w:anchor="footnoteref28_1m8p8xu" w:history="1">
        <w:r w:rsid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25</w:t>
        </w:r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Moretti M,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Bertoli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E,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Bulgarelli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S,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Testoni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C, et al. "Effects of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seaprose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on sputum biochemical components in chronic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bronchitic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patients: a double-blind study vs placebo." </w:t>
      </w:r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Int J Clin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Pharmacol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Res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1993;13(5):275-80. http://www.ncbi.nlm.nih.gov/pubmed/8200722?dopt=Abstract </w:t>
      </w:r>
    </w:p>
    <w:p w14:paraId="087F8F35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29" w:anchor="footnoteref29_8831osx" w:history="1">
        <w:r w:rsid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26</w:t>
        </w:r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Braga PC,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Rampoldi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C et al "In vitro rheological assessment of mucolytic activity induced by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seaprose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." </w:t>
      </w:r>
      <w:proofErr w:type="spellStart"/>
      <w:r w:rsidR="003B3B22" w:rsidRPr="00BB66B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Pharmacol</w:t>
      </w:r>
      <w:proofErr w:type="spellEnd"/>
      <w:r w:rsidR="003B3B22" w:rsidRPr="00BB66B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Res</w:t>
      </w:r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1990;22(5):611-617. http://www.ncbi.nlm.nih.gov/pubmed/2277801 </w:t>
      </w:r>
    </w:p>
    <w:p w14:paraId="20A59AF4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30" w:anchor="footnoteref31_7qauci9" w:history="1">
        <w:r w:rsid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nl-BE"/>
          </w:rPr>
          <w:t>27</w:t>
        </w:r>
        <w:r w:rsidR="003B3B22" w:rsidRP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Bracale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. </w:t>
      </w:r>
    </w:p>
    <w:p w14:paraId="0C364D0C" w14:textId="77777777" w:rsidR="003B3B22" w:rsidRPr="003B3B22" w:rsidRDefault="00000000" w:rsidP="003B3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hyperlink r:id="rId31" w:anchor="footnoteref32_48ptkna" w:history="1">
        <w:r w:rsidR="00BB66BE" w:rsidRPr="00BB66B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28</w:t>
        </w:r>
        <w:r w:rsidR="003B3B22" w:rsidRPr="003B3B2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nl-BE"/>
          </w:rPr>
          <w:t>.</w:t>
        </w:r>
      </w:hyperlink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Kuzan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A1,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Chwilkowska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Kobielarz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M,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Pezowicz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C, </w:t>
      </w:r>
      <w:proofErr w:type="spellStart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Gamian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A. "Glycation of extracellular matrix proteins and its role in atherosclerosis.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Postepy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Hig</w:t>
      </w:r>
      <w:proofErr w:type="spellEnd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 xml:space="preserve"> Med </w:t>
      </w:r>
      <w:proofErr w:type="spellStart"/>
      <w:r w:rsidR="003B3B22" w:rsidRPr="003B3B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BE"/>
        </w:rPr>
        <w:t>Dosw</w:t>
      </w:r>
      <w:proofErr w:type="spellEnd"/>
      <w:r w:rsidR="003B3B22" w:rsidRPr="003B3B22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(Online). 2012 Oct 29;66:804-9. http://www.ncbi.nlm.nih.gov/pubmed/23175335 </w:t>
      </w:r>
    </w:p>
    <w:p w14:paraId="1A368700" w14:textId="77777777" w:rsidR="003B3B22" w:rsidRPr="003B3B22" w:rsidRDefault="003B3B22" w:rsidP="003B3B22">
      <w:pPr>
        <w:rPr>
          <w:lang w:val="en-US"/>
        </w:rPr>
      </w:pPr>
    </w:p>
    <w:sectPr w:rsidR="003B3B22" w:rsidRPr="003B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70CF8"/>
    <w:multiLevelType w:val="multilevel"/>
    <w:tmpl w:val="658C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68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22"/>
    <w:rsid w:val="003B3B22"/>
    <w:rsid w:val="00424420"/>
    <w:rsid w:val="00456643"/>
    <w:rsid w:val="00B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983B"/>
  <w15:chartTrackingRefBased/>
  <w15:docId w15:val="{67A73267-4B4D-4542-9039-295928BE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3B3B22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3B3B22"/>
    <w:rPr>
      <w:color w:val="0000FF"/>
      <w:u w:val="single"/>
    </w:rPr>
  </w:style>
  <w:style w:type="character" w:customStyle="1" w:styleId="field-label">
    <w:name w:val="field-label"/>
    <w:basedOn w:val="Standaardalinea-lettertype"/>
    <w:rsid w:val="003B3B22"/>
  </w:style>
  <w:style w:type="character" w:styleId="Onopgelostemelding">
    <w:name w:val="Unresolved Mention"/>
    <w:basedOn w:val="Standaardalinea-lettertype"/>
    <w:uiPriority w:val="99"/>
    <w:semiHidden/>
    <w:unhideWhenUsed/>
    <w:rsid w:val="003B3B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nbarron.org/article/proteolytic-enzyme-formula" TargetMode="External"/><Relationship Id="rId18" Type="http://schemas.openxmlformats.org/officeDocument/2006/relationships/hyperlink" Target="https://jonbarron.org/article/proteolytic-enzyme-formula" TargetMode="External"/><Relationship Id="rId26" Type="http://schemas.openxmlformats.org/officeDocument/2006/relationships/hyperlink" Target="https://jonbarron.org/article/proteolytic-enzyme-formu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nbarron.org/article/proteolytic-enzyme-formula" TargetMode="External"/><Relationship Id="rId7" Type="http://schemas.openxmlformats.org/officeDocument/2006/relationships/hyperlink" Target="https://jonbarron.org/article/proteolytic-enzyme-formula" TargetMode="External"/><Relationship Id="rId12" Type="http://schemas.openxmlformats.org/officeDocument/2006/relationships/hyperlink" Target="https://jonbarron.org/article/proteolytic-enzyme-formula" TargetMode="External"/><Relationship Id="rId17" Type="http://schemas.openxmlformats.org/officeDocument/2006/relationships/hyperlink" Target="https://jonbarron.org/article/proteolytic-enzyme-formula" TargetMode="External"/><Relationship Id="rId25" Type="http://schemas.openxmlformats.org/officeDocument/2006/relationships/hyperlink" Target="https://jonbarron.org/article/proteolytic-enzyme-formul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onbarron.org/article/proteolytic-enzyme-formula" TargetMode="External"/><Relationship Id="rId20" Type="http://schemas.openxmlformats.org/officeDocument/2006/relationships/hyperlink" Target="https://jonbarron.org/article/proteolytic-enzyme-formula" TargetMode="External"/><Relationship Id="rId29" Type="http://schemas.openxmlformats.org/officeDocument/2006/relationships/hyperlink" Target="https://jonbarron.org/article/proteolytic-enzyme-formu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nbarron.org/article/proteolytic-enzyme-formula" TargetMode="External"/><Relationship Id="rId11" Type="http://schemas.openxmlformats.org/officeDocument/2006/relationships/hyperlink" Target="https://jonbarron.org/article/proteolytic-enzyme-formula" TargetMode="External"/><Relationship Id="rId24" Type="http://schemas.openxmlformats.org/officeDocument/2006/relationships/hyperlink" Target="https://jonbarron.org/article/proteolytic-enzyme-formul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jonbarron.org/article/proteolytic-enzyme-formula" TargetMode="External"/><Relationship Id="rId15" Type="http://schemas.openxmlformats.org/officeDocument/2006/relationships/hyperlink" Target="https://jonbarron.org/article/proteolytic-enzyme-formula" TargetMode="External"/><Relationship Id="rId23" Type="http://schemas.openxmlformats.org/officeDocument/2006/relationships/hyperlink" Target="https://jonbarron.org/article/proteolytic-enzyme-formula" TargetMode="External"/><Relationship Id="rId28" Type="http://schemas.openxmlformats.org/officeDocument/2006/relationships/hyperlink" Target="https://jonbarron.org/article/proteolytic-enzyme-formula" TargetMode="External"/><Relationship Id="rId10" Type="http://schemas.openxmlformats.org/officeDocument/2006/relationships/hyperlink" Target="https://jonbarron.org/article/proteolytic-enzyme-formula" TargetMode="External"/><Relationship Id="rId19" Type="http://schemas.openxmlformats.org/officeDocument/2006/relationships/hyperlink" Target="https://jonbarron.org/article/proteolytic-enzyme-formula" TargetMode="External"/><Relationship Id="rId31" Type="http://schemas.openxmlformats.org/officeDocument/2006/relationships/hyperlink" Target="https://jonbarron.org/article/proteolytic-enzyme-formu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nbarron.org/article/proteolytic-enzyme-formula" TargetMode="External"/><Relationship Id="rId14" Type="http://schemas.openxmlformats.org/officeDocument/2006/relationships/hyperlink" Target="https://jonbarron.org/article/proteolytic-enzyme-formula" TargetMode="External"/><Relationship Id="rId22" Type="http://schemas.openxmlformats.org/officeDocument/2006/relationships/hyperlink" Target="https://jonbarron.org/article/proteolytic-enzyme-formula" TargetMode="External"/><Relationship Id="rId27" Type="http://schemas.openxmlformats.org/officeDocument/2006/relationships/hyperlink" Target="https://jonbarron.org/article/proteolytic-enzyme-formula" TargetMode="External"/><Relationship Id="rId30" Type="http://schemas.openxmlformats.org/officeDocument/2006/relationships/hyperlink" Target="https://jonbarron.org/article/proteolytic-enzyme-formula" TargetMode="External"/><Relationship Id="rId8" Type="http://schemas.openxmlformats.org/officeDocument/2006/relationships/hyperlink" Target="https://jonbarron.org/article/proteolytic-enzyme-formul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1247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tanja@olifenatural.com</dc:creator>
  <cp:keywords/>
  <dc:description/>
  <cp:lastModifiedBy>tanja staraj</cp:lastModifiedBy>
  <cp:revision>2</cp:revision>
  <dcterms:created xsi:type="dcterms:W3CDTF">2022-10-17T14:30:00Z</dcterms:created>
  <dcterms:modified xsi:type="dcterms:W3CDTF">2022-10-17T14:30:00Z</dcterms:modified>
</cp:coreProperties>
</file>